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cs="宋体"/>
          <w:b/>
          <w:bCs/>
          <w:color w:val="FF0000"/>
          <w:w w:val="66"/>
          <w:sz w:val="32"/>
          <w:szCs w:val="32"/>
        </w:rPr>
      </w:pPr>
    </w:p>
    <w:p>
      <w:pPr>
        <w:jc w:val="distribute"/>
        <w:rPr>
          <w:rFonts w:hint="eastAsia" w:ascii="宋体" w:hAnsi="宋体" w:cs="宋体"/>
          <w:b/>
          <w:bCs/>
          <w:color w:val="FF0000"/>
          <w:w w:val="66"/>
          <w:sz w:val="32"/>
          <w:szCs w:val="32"/>
        </w:rPr>
      </w:pPr>
    </w:p>
    <w:p>
      <w:pPr>
        <w:jc w:val="distribute"/>
        <w:rPr>
          <w:rFonts w:hint="eastAsia" w:ascii="宋体" w:hAnsi="宋体" w:cs="宋体"/>
          <w:b/>
          <w:bCs/>
          <w:color w:val="FF0000"/>
          <w:w w:val="66"/>
          <w:sz w:val="32"/>
          <w:szCs w:val="32"/>
        </w:rPr>
      </w:pPr>
    </w:p>
    <w:p>
      <w:pPr>
        <w:jc w:val="distribute"/>
        <w:rPr>
          <w:rFonts w:hint="eastAsia" w:ascii="宋体" w:hAnsi="宋体" w:cs="宋体"/>
          <w:b/>
          <w:bCs/>
          <w:color w:val="FF0000"/>
          <w:w w:val="66"/>
          <w:sz w:val="32"/>
          <w:szCs w:val="32"/>
        </w:rPr>
      </w:pPr>
    </w:p>
    <w:p>
      <w:pPr>
        <w:keepNext w:val="0"/>
        <w:keepLines w:val="0"/>
        <w:pageBreakBefore w:val="0"/>
        <w:widowControl w:val="0"/>
        <w:kinsoku/>
        <w:wordWrap/>
        <w:overflowPunct/>
        <w:topLinePunct w:val="0"/>
        <w:autoSpaceDE/>
        <w:autoSpaceDN/>
        <w:bidi w:val="0"/>
        <w:adjustRightInd/>
        <w:snapToGrid/>
        <w:spacing w:line="720" w:lineRule="auto"/>
        <w:jc w:val="distribute"/>
        <w:textAlignment w:val="auto"/>
        <w:rPr>
          <w:rFonts w:hint="eastAsia" w:ascii="宋体" w:hAnsi="宋体" w:eastAsia="宋体" w:cs="宋体"/>
          <w:b/>
          <w:bCs/>
          <w:color w:val="FF0000"/>
          <w:w w:val="66"/>
          <w:sz w:val="80"/>
          <w:szCs w:val="80"/>
        </w:rPr>
      </w:pPr>
      <w:r>
        <w:rPr>
          <w:rFonts w:hint="eastAsia" w:ascii="宋体" w:hAnsi="宋体" w:eastAsia="宋体" w:cs="宋体"/>
          <w:b/>
          <w:bCs/>
          <w:color w:val="FF0000"/>
          <w:w w:val="66"/>
          <w:sz w:val="80"/>
          <w:szCs w:val="80"/>
        </w:rPr>
        <w:t>陕西省企业品牌建设促进会文件</w:t>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443865</wp:posOffset>
                </wp:positionV>
                <wp:extent cx="5730240" cy="8255"/>
                <wp:effectExtent l="0" t="0" r="0" b="0"/>
                <wp:wrapNone/>
                <wp:docPr id="2" name="直接连接符 2"/>
                <wp:cNvGraphicFramePr/>
                <a:graphic xmlns:a="http://schemas.openxmlformats.org/drawingml/2006/main">
                  <a:graphicData uri="http://schemas.microsoft.com/office/word/2010/wordprocessingShape">
                    <wps:wsp>
                      <wps:cNvCnPr/>
                      <wps:spPr>
                        <a:xfrm>
                          <a:off x="1056005" y="915670"/>
                          <a:ext cx="5730240" cy="8255"/>
                        </a:xfrm>
                        <a:prstGeom prst="line">
                          <a:avLst/>
                        </a:prstGeom>
                        <a:noFill/>
                        <a:ln w="25400" cap="flat" cmpd="sng" algn="ctr">
                          <a:solidFill>
                            <a:srgbClr val="FF0000">
                              <a:alpha val="96000"/>
                            </a:srgbClr>
                          </a:solidFill>
                          <a:prstDash val="solid"/>
                          <a:miter lim="800000"/>
                        </a:ln>
                        <a:effectLst/>
                      </wps:spPr>
                      <wps:bodyPr/>
                    </wps:wsp>
                  </a:graphicData>
                </a:graphic>
              </wp:anchor>
            </w:drawing>
          </mc:Choice>
          <mc:Fallback>
            <w:pict>
              <v:line id="_x0000_s1026" o:spid="_x0000_s1026" o:spt="20" style="position:absolute;left:0pt;margin-left:-6.75pt;margin-top:34.95pt;height:0.65pt;width:451.2pt;z-index:251660288;mso-width-relative:page;mso-height-relative:page;" filled="f" stroked="t" coordsize="21600,21600" o:gfxdata="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WHFxPZAAAACQEAAA8AAAAAAAAAAQAgAAAAIgAA&#10;AGRycy9kb3ducmV2LnhtbFBLAQIUABQAAAAIAIdO4kD4DCJHBwIAAO8DAAAOAAAAAAAAAAEAIAAA&#10;ACgBAABkcnMvZTJvRG9jLnhtbFBLBQYAAAAABgAGAFkBAAChBQAAAAA=&#10;">
                <v:fill on="f" focussize="0,0"/>
                <v:stroke weight="2pt" color="#FF0000" opacity="62914f" miterlimit="8" joinstyle="miter"/>
                <v:imagedata o:title=""/>
                <o:lock v:ext="edit" aspectratio="f"/>
              </v:line>
            </w:pict>
          </mc:Fallback>
        </mc:AlternateContent>
      </w:r>
      <w:r>
        <w:rPr>
          <w:rFonts w:hint="eastAsia" w:ascii="仿宋" w:hAnsi="仿宋" w:eastAsia="仿宋" w:cs="仿宋"/>
          <w:sz w:val="32"/>
          <w:szCs w:val="32"/>
        </w:rPr>
        <w:t>陕品促会字〔2021〕</w:t>
      </w:r>
      <w:r>
        <w:rPr>
          <w:rFonts w:hint="eastAsia" w:ascii="仿宋" w:hAnsi="仿宋" w:eastAsia="仿宋" w:cs="仿宋"/>
          <w:sz w:val="32"/>
          <w:szCs w:val="32"/>
          <w:lang w:val="en-US" w:eastAsia="zh-CN"/>
        </w:rPr>
        <w:t>18</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bCs/>
          <w:sz w:val="36"/>
          <w:szCs w:val="36"/>
        </w:rPr>
      </w:pPr>
      <w:bookmarkStart w:id="0" w:name="_Hlk65485661"/>
      <w:r>
        <w:rPr>
          <w:rFonts w:hint="eastAsia" w:asciiTheme="minorEastAsia" w:hAnsiTheme="minorEastAsia" w:eastAsiaTheme="minorEastAsia" w:cstheme="minorEastAsia"/>
          <w:b/>
          <w:bCs/>
          <w:sz w:val="36"/>
          <w:szCs w:val="36"/>
        </w:rPr>
        <w:t>关于征集《</w:t>
      </w:r>
      <w:r>
        <w:rPr>
          <w:rFonts w:hint="eastAsia" w:asciiTheme="minorEastAsia" w:hAnsiTheme="minorEastAsia" w:eastAsiaTheme="minorEastAsia" w:cstheme="minorEastAsia"/>
          <w:b/>
          <w:bCs/>
          <w:kern w:val="0"/>
          <w:sz w:val="36"/>
          <w:szCs w:val="36"/>
          <w:lang w:val="zh-CN"/>
        </w:rPr>
        <w:t>团餐服务品牌建设规范</w:t>
      </w:r>
      <w:r>
        <w:rPr>
          <w:rFonts w:hint="eastAsia" w:asciiTheme="minorEastAsia" w:hAnsiTheme="minorEastAsia" w:eastAsiaTheme="minorEastAsia" w:cstheme="minorEastAsia"/>
          <w:b/>
          <w:bCs/>
          <w:sz w:val="36"/>
          <w:szCs w:val="36"/>
        </w:rPr>
        <w:t>》标准</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起草单位的通知</w:t>
      </w:r>
      <w:bookmarkEnd w:id="0"/>
    </w:p>
    <w:p>
      <w:pPr>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kern w:val="0"/>
          <w:sz w:val="32"/>
          <w:szCs w:val="32"/>
          <w:lang w:val="zh-CN"/>
        </w:rPr>
      </w:pPr>
      <w:r>
        <w:rPr>
          <w:rFonts w:hint="eastAsia" w:ascii="仿宋" w:hAnsi="仿宋" w:eastAsia="仿宋" w:cs="仿宋"/>
          <w:sz w:val="32"/>
          <w:szCs w:val="32"/>
        </w:rPr>
        <w:t>各有关单位：</w:t>
      </w:r>
    </w:p>
    <w:p>
      <w:pPr>
        <w:keepNext w:val="0"/>
        <w:keepLines w:val="0"/>
        <w:pageBreakBefore w:val="0"/>
        <w:widowControl w:val="0"/>
        <w:kinsoku/>
        <w:wordWrap/>
        <w:overflowPunct/>
        <w:topLinePunct w:val="0"/>
        <w:autoSpaceDE w:val="0"/>
        <w:autoSpaceDN w:val="0"/>
        <w:bidi w:val="0"/>
        <w:adjustRightInd w:val="0"/>
        <w:snapToGrid/>
        <w:spacing w:after="200" w:line="240" w:lineRule="auto"/>
        <w:jc w:val="left"/>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    根据陕西省市场监管局《关于下达2020年团体标准制定试点项目计划的通知》（陕市监函〔2020〕1498号），由陕西省企业品牌建设促进会承担《团餐服务品牌建设规范》团体标准试点项目工作，结合我省实际，</w:t>
      </w:r>
      <w:r>
        <w:rPr>
          <w:rFonts w:hint="eastAsia" w:ascii="仿宋" w:hAnsi="仿宋" w:eastAsia="仿宋" w:cs="仿宋"/>
          <w:sz w:val="32"/>
          <w:szCs w:val="32"/>
        </w:rPr>
        <w:t>制定适应市场需求和企业经营</w:t>
      </w:r>
      <w:r>
        <w:rPr>
          <w:rFonts w:hint="eastAsia" w:ascii="仿宋" w:hAnsi="仿宋" w:eastAsia="仿宋" w:cs="仿宋"/>
          <w:sz w:val="32"/>
          <w:szCs w:val="32"/>
          <w:lang w:val="zh-CN"/>
        </w:rPr>
        <w:t>实际</w:t>
      </w:r>
      <w:r>
        <w:rPr>
          <w:rFonts w:hint="eastAsia" w:ascii="仿宋" w:hAnsi="仿宋" w:eastAsia="仿宋" w:cs="仿宋"/>
          <w:sz w:val="32"/>
          <w:szCs w:val="32"/>
        </w:rPr>
        <w:t>状况</w:t>
      </w:r>
      <w:r>
        <w:rPr>
          <w:rFonts w:hint="eastAsia" w:ascii="仿宋" w:hAnsi="仿宋" w:eastAsia="仿宋" w:cs="仿宋"/>
          <w:sz w:val="32"/>
          <w:szCs w:val="32"/>
          <w:lang w:val="zh-CN"/>
        </w:rPr>
        <w:t>的</w:t>
      </w:r>
      <w:r>
        <w:rPr>
          <w:rFonts w:hint="eastAsia" w:ascii="仿宋" w:hAnsi="仿宋" w:eastAsia="仿宋" w:cs="仿宋"/>
          <w:kern w:val="0"/>
          <w:sz w:val="32"/>
          <w:szCs w:val="32"/>
          <w:lang w:val="zh-CN"/>
        </w:rPr>
        <w:t>团餐服务品牌标准，促进团餐企业服务正规化、品牌化发展。</w:t>
      </w:r>
    </w:p>
    <w:p>
      <w:pPr>
        <w:autoSpaceDE w:val="0"/>
        <w:autoSpaceDN w:val="0"/>
        <w:adjustRightInd w:val="0"/>
        <w:ind w:firstLine="640" w:firstLineChars="200"/>
        <w:rPr>
          <w:rFonts w:hint="eastAsia" w:ascii="仿宋" w:hAnsi="仿宋" w:eastAsia="仿宋" w:cs="仿宋"/>
          <w:kern w:val="0"/>
          <w:sz w:val="32"/>
          <w:szCs w:val="32"/>
          <w:lang w:val="zh-CN"/>
        </w:rPr>
      </w:pPr>
      <w:r>
        <w:rPr>
          <w:rFonts w:hint="eastAsia" w:ascii="仿宋" w:hAnsi="仿宋" w:eastAsia="仿宋" w:cs="仿宋"/>
          <w:color w:val="000000" w:themeColor="text1"/>
          <w:kern w:val="0"/>
          <w:sz w:val="32"/>
          <w:szCs w:val="32"/>
          <w:lang w:val="zh-CN"/>
          <w14:textFill>
            <w14:solidFill>
              <w14:schemeClr w14:val="tx1"/>
            </w14:solidFill>
          </w14:textFill>
        </w:rPr>
        <w:t>为使标准内容更加科学、合理、协调、可操作，</w:t>
      </w:r>
      <w:r>
        <w:rPr>
          <w:rFonts w:hint="eastAsia" w:ascii="仿宋" w:hAnsi="仿宋" w:eastAsia="仿宋" w:cs="仿宋"/>
          <w:kern w:val="0"/>
          <w:sz w:val="32"/>
          <w:szCs w:val="32"/>
          <w:lang w:val="zh-CN"/>
        </w:rPr>
        <w:t>根据陕西省企业品牌建设促进会召开的团体标准制定计划专家工作会议精神，我会决定向社会各界征求本标准起草工作建议</w:t>
      </w:r>
      <w:r>
        <w:rPr>
          <w:rFonts w:hint="eastAsia" w:ascii="仿宋" w:hAnsi="仿宋" w:eastAsia="仿宋" w:cs="仿宋"/>
          <w:color w:val="000000" w:themeColor="text1"/>
          <w:kern w:val="0"/>
          <w:sz w:val="32"/>
          <w:szCs w:val="32"/>
          <w:lang w:val="zh-CN"/>
          <w14:textFill>
            <w14:solidFill>
              <w14:schemeClr w14:val="tx1"/>
            </w14:solidFill>
          </w14:textFill>
        </w:rPr>
        <w:t>，征集由业内代表性的骨干企业、机构、专家学者参与标准的制定工作。</w:t>
      </w:r>
      <w:r>
        <w:rPr>
          <w:rFonts w:hint="eastAsia" w:ascii="仿宋" w:hAnsi="仿宋" w:eastAsia="仿宋" w:cs="仿宋"/>
          <w:sz w:val="32"/>
          <w:szCs w:val="32"/>
        </w:rPr>
        <w:t>有关事项通知</w:t>
      </w:r>
      <w:r>
        <w:rPr>
          <w:rFonts w:hint="eastAsia" w:ascii="仿宋" w:hAnsi="仿宋" w:eastAsia="仿宋" w:cs="仿宋"/>
          <w:sz w:val="32"/>
          <w:szCs w:val="32"/>
          <w:lang w:val="zh-CN"/>
        </w:rPr>
        <w:t>如下</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成立</w:t>
      </w:r>
      <w:r>
        <w:rPr>
          <w:rFonts w:hint="eastAsia" w:ascii="仿宋" w:hAnsi="仿宋" w:eastAsia="仿宋" w:cs="仿宋"/>
          <w:b/>
          <w:bCs/>
          <w:kern w:val="0"/>
          <w:sz w:val="32"/>
          <w:szCs w:val="32"/>
          <w:lang w:val="zh-CN"/>
        </w:rPr>
        <w:t>《团餐服务品牌建设规范》</w:t>
      </w:r>
      <w:r>
        <w:rPr>
          <w:rFonts w:hint="eastAsia" w:ascii="仿宋" w:hAnsi="仿宋" w:eastAsia="仿宋" w:cs="仿宋"/>
          <w:b/>
          <w:bCs/>
          <w:sz w:val="32"/>
          <w:szCs w:val="32"/>
        </w:rPr>
        <w:t>标准起草</w:t>
      </w:r>
      <w:r>
        <w:rPr>
          <w:rFonts w:hint="eastAsia" w:ascii="仿宋" w:hAnsi="仿宋" w:eastAsia="仿宋" w:cs="仿宋"/>
          <w:b/>
          <w:bCs/>
          <w:sz w:val="32"/>
          <w:szCs w:val="32"/>
          <w:lang w:val="zh-CN"/>
        </w:rPr>
        <w:t>工作</w:t>
      </w:r>
      <w:r>
        <w:rPr>
          <w:rFonts w:hint="eastAsia" w:ascii="仿宋" w:hAnsi="仿宋" w:eastAsia="仿宋" w:cs="仿宋"/>
          <w:b/>
          <w:bCs/>
          <w:sz w:val="32"/>
          <w:szCs w:val="32"/>
        </w:rPr>
        <w:t>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工作组</w:t>
      </w:r>
      <w:r>
        <w:rPr>
          <w:rFonts w:hint="eastAsia" w:ascii="仿宋" w:hAnsi="仿宋" w:eastAsia="仿宋" w:cs="仿宋"/>
          <w:sz w:val="32"/>
          <w:szCs w:val="32"/>
          <w:lang w:val="zh-CN"/>
        </w:rPr>
        <w:t>对</w:t>
      </w:r>
      <w:r>
        <w:rPr>
          <w:rFonts w:hint="eastAsia" w:ascii="仿宋" w:hAnsi="仿宋" w:eastAsia="仿宋" w:cs="仿宋"/>
          <w:sz w:val="32"/>
          <w:szCs w:val="32"/>
        </w:rPr>
        <w:t>所制定标准的质量及其技术内容负责，起草</w:t>
      </w:r>
      <w:r>
        <w:rPr>
          <w:rFonts w:hint="eastAsia" w:ascii="仿宋" w:hAnsi="仿宋" w:eastAsia="仿宋" w:cs="仿宋"/>
          <w:sz w:val="32"/>
          <w:szCs w:val="32"/>
          <w:lang w:val="zh-CN"/>
        </w:rPr>
        <w:t>工作组</w:t>
      </w:r>
      <w:r>
        <w:rPr>
          <w:rFonts w:hint="eastAsia" w:ascii="仿宋" w:hAnsi="仿宋" w:eastAsia="仿宋" w:cs="仿宋"/>
          <w:sz w:val="32"/>
          <w:szCs w:val="32"/>
        </w:rPr>
        <w:t>成员为标准起草工作提供必要的资源和技术支持，确保标准制定计划按时完成。</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二、参与标准起草单位</w:t>
      </w:r>
      <w:r>
        <w:rPr>
          <w:rFonts w:hint="eastAsia" w:ascii="仿宋" w:hAnsi="仿宋" w:eastAsia="仿宋" w:cs="仿宋"/>
          <w:b/>
          <w:bCs/>
          <w:sz w:val="32"/>
          <w:szCs w:val="32"/>
          <w:lang w:val="zh-CN"/>
        </w:rPr>
        <w:t>的资格条件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lang w:val="zh-CN"/>
        </w:rPr>
        <w:t>1、主营政府和</w:t>
      </w:r>
      <w:r>
        <w:rPr>
          <w:rFonts w:hint="eastAsia" w:ascii="仿宋" w:hAnsi="仿宋" w:eastAsia="仿宋" w:cs="仿宋"/>
          <w:sz w:val="32"/>
          <w:szCs w:val="32"/>
          <w:lang w:val="en-US" w:eastAsia="zh-CN"/>
        </w:rPr>
        <w:t>科研院所</w:t>
      </w:r>
      <w:r>
        <w:rPr>
          <w:rFonts w:hint="eastAsia" w:ascii="仿宋" w:hAnsi="仿宋" w:eastAsia="仿宋" w:cs="仿宋"/>
          <w:sz w:val="32"/>
          <w:szCs w:val="32"/>
          <w:lang w:val="zh-CN"/>
        </w:rPr>
        <w:t>等机关单位</w:t>
      </w:r>
      <w:r>
        <w:rPr>
          <w:rFonts w:hint="eastAsia" w:ascii="仿宋" w:hAnsi="仿宋" w:eastAsia="仿宋" w:cs="仿宋"/>
          <w:kern w:val="0"/>
          <w:sz w:val="32"/>
          <w:szCs w:val="32"/>
          <w:lang w:val="zh-CN"/>
        </w:rPr>
        <w:t>团餐业务的企业；团餐供应链配套企业；有意参与团餐行业发展及品牌建设的研究机构、服务机构和服务商</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lang w:val="zh-CN"/>
        </w:rPr>
        <w:t>其他企业。</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lang w:val="zh-CN"/>
        </w:rPr>
        <w:t>2、</w:t>
      </w:r>
      <w:r>
        <w:rPr>
          <w:rFonts w:hint="eastAsia" w:ascii="仿宋" w:hAnsi="仿宋" w:eastAsia="仿宋" w:cs="仿宋"/>
          <w:sz w:val="32"/>
          <w:szCs w:val="32"/>
          <w:lang w:val="en-US" w:eastAsia="zh-CN"/>
        </w:rPr>
        <w:t>参与标准单位分为：</w:t>
      </w:r>
      <w:r>
        <w:rPr>
          <w:rFonts w:hint="eastAsia" w:ascii="仿宋" w:hAnsi="仿宋" w:eastAsia="仿宋" w:cs="仿宋"/>
          <w:sz w:val="32"/>
          <w:szCs w:val="32"/>
        </w:rPr>
        <w:t>牵头起草单位</w:t>
      </w:r>
      <w:r>
        <w:rPr>
          <w:rFonts w:hint="eastAsia" w:ascii="仿宋" w:hAnsi="仿宋" w:eastAsia="仿宋" w:cs="仿宋"/>
          <w:sz w:val="32"/>
          <w:szCs w:val="32"/>
          <w:lang w:eastAsia="zh-CN"/>
        </w:rPr>
        <w:t>、</w:t>
      </w:r>
      <w:r>
        <w:rPr>
          <w:rFonts w:hint="eastAsia" w:ascii="仿宋" w:hAnsi="仿宋" w:eastAsia="仿宋" w:cs="仿宋"/>
          <w:sz w:val="32"/>
          <w:szCs w:val="32"/>
          <w:lang w:val="zh-CN"/>
        </w:rPr>
        <w:t>重点</w:t>
      </w:r>
      <w:r>
        <w:rPr>
          <w:rFonts w:hint="eastAsia" w:ascii="仿宋" w:hAnsi="仿宋" w:eastAsia="仿宋" w:cs="仿宋"/>
          <w:sz w:val="32"/>
          <w:szCs w:val="32"/>
        </w:rPr>
        <w:t>起草单位</w:t>
      </w:r>
      <w:r>
        <w:rPr>
          <w:rFonts w:hint="eastAsia" w:ascii="仿宋" w:hAnsi="仿宋" w:eastAsia="仿宋" w:cs="仿宋"/>
          <w:sz w:val="32"/>
          <w:szCs w:val="32"/>
          <w:lang w:val="zh-CN"/>
        </w:rPr>
        <w:t>和起草单位</w:t>
      </w:r>
      <w:r>
        <w:rPr>
          <w:rFonts w:hint="eastAsia" w:ascii="仿宋" w:hAnsi="仿宋" w:eastAsia="仿宋" w:cs="仿宋"/>
          <w:sz w:val="32"/>
          <w:szCs w:val="32"/>
          <w:lang w:val="en-US" w:eastAsia="zh-CN"/>
        </w:rPr>
        <w:t>三个级别</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lang w:val="zh-CN"/>
        </w:rPr>
        <w:t>3、牵头起草单位</w:t>
      </w:r>
      <w:r>
        <w:rPr>
          <w:rFonts w:hint="eastAsia" w:ascii="仿宋" w:hAnsi="仿宋" w:eastAsia="仿宋" w:cs="仿宋"/>
          <w:sz w:val="32"/>
          <w:szCs w:val="32"/>
        </w:rPr>
        <w:t>限本行业中代表性企业、大中型企业。</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三、参与标准起草专家的资格条件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lang w:val="zh-CN"/>
        </w:rPr>
        <w:t>1、每家标准起草单位推荐一名起草专家参与标准起草工作。</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lang w:val="zh-CN"/>
        </w:rPr>
        <w:t>2、推荐专家应是对本</w:t>
      </w:r>
      <w:r>
        <w:rPr>
          <w:rFonts w:hint="eastAsia" w:ascii="仿宋" w:hAnsi="仿宋" w:eastAsia="仿宋" w:cs="仿宋"/>
          <w:sz w:val="32"/>
          <w:szCs w:val="32"/>
        </w:rPr>
        <w:t>行业</w:t>
      </w:r>
      <w:r>
        <w:rPr>
          <w:rFonts w:hint="eastAsia" w:ascii="仿宋" w:hAnsi="仿宋" w:eastAsia="仿宋" w:cs="仿宋"/>
          <w:sz w:val="32"/>
          <w:szCs w:val="32"/>
          <w:lang w:val="zh-CN"/>
        </w:rPr>
        <w:t>具有代表性的企业领导、研究专家，负责</w:t>
      </w:r>
      <w:r>
        <w:rPr>
          <w:rFonts w:hint="eastAsia" w:ascii="仿宋" w:hAnsi="仿宋" w:eastAsia="仿宋" w:cs="仿宋"/>
          <w:sz w:val="32"/>
          <w:szCs w:val="32"/>
        </w:rPr>
        <w:t>企业管理</w:t>
      </w:r>
      <w:r>
        <w:rPr>
          <w:rFonts w:hint="eastAsia" w:ascii="仿宋" w:hAnsi="仿宋" w:eastAsia="仿宋" w:cs="仿宋"/>
          <w:sz w:val="32"/>
          <w:szCs w:val="32"/>
          <w:lang w:val="zh-CN"/>
        </w:rPr>
        <w:t>、品牌、</w:t>
      </w:r>
      <w:r>
        <w:rPr>
          <w:rFonts w:hint="eastAsia" w:ascii="仿宋" w:hAnsi="仿宋" w:eastAsia="仿宋" w:cs="仿宋"/>
          <w:sz w:val="32"/>
          <w:szCs w:val="32"/>
        </w:rPr>
        <w:t>运营等</w:t>
      </w:r>
      <w:r>
        <w:rPr>
          <w:rFonts w:hint="eastAsia" w:ascii="仿宋" w:hAnsi="仿宋" w:eastAsia="仿宋" w:cs="仿宋"/>
          <w:sz w:val="32"/>
          <w:szCs w:val="32"/>
          <w:lang w:val="zh-CN"/>
        </w:rPr>
        <w:t>领导</w:t>
      </w:r>
      <w:r>
        <w:rPr>
          <w:rFonts w:hint="eastAsia" w:ascii="仿宋" w:hAnsi="仿宋" w:eastAsia="仿宋" w:cs="仿宋"/>
          <w:sz w:val="32"/>
          <w:szCs w:val="32"/>
        </w:rPr>
        <w:t>工作，具有较丰富的实践经验和较高</w:t>
      </w:r>
      <w:r>
        <w:rPr>
          <w:rFonts w:hint="eastAsia" w:ascii="仿宋" w:hAnsi="仿宋" w:eastAsia="仿宋" w:cs="仿宋"/>
          <w:sz w:val="32"/>
          <w:szCs w:val="32"/>
          <w:lang w:val="zh-CN"/>
        </w:rPr>
        <w:t>的行业规范建议能力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textAlignment w:val="auto"/>
        <w:rPr>
          <w:rFonts w:hint="eastAsia" w:ascii="仿宋" w:hAnsi="仿宋" w:eastAsia="仿宋" w:cs="仿宋"/>
          <w:sz w:val="32"/>
          <w:szCs w:val="32"/>
        </w:rPr>
      </w:pPr>
      <w:r>
        <w:rPr>
          <w:rFonts w:hint="eastAsia" w:ascii="仿宋" w:hAnsi="仿宋" w:eastAsia="仿宋" w:cs="仿宋"/>
          <w:sz w:val="32"/>
          <w:szCs w:val="32"/>
          <w:lang w:val="zh-CN"/>
        </w:rPr>
        <w:t>3、</w:t>
      </w:r>
      <w:r>
        <w:rPr>
          <w:rFonts w:hint="eastAsia" w:ascii="仿宋" w:hAnsi="仿宋" w:eastAsia="仿宋" w:cs="仿宋"/>
          <w:sz w:val="32"/>
          <w:szCs w:val="32"/>
        </w:rPr>
        <w:t>所在单位同意</w:t>
      </w:r>
      <w:r>
        <w:rPr>
          <w:rFonts w:hint="eastAsia" w:ascii="仿宋" w:hAnsi="仿宋" w:eastAsia="仿宋" w:cs="仿宋"/>
          <w:sz w:val="32"/>
          <w:szCs w:val="32"/>
          <w:lang w:val="zh-CN"/>
        </w:rPr>
        <w:t>申报为起草专家，</w:t>
      </w:r>
      <w:r>
        <w:rPr>
          <w:rFonts w:hint="eastAsia" w:ascii="仿宋" w:hAnsi="仿宋" w:eastAsia="仿宋" w:cs="仿宋"/>
          <w:sz w:val="32"/>
          <w:szCs w:val="32"/>
        </w:rPr>
        <w:t>能够坚持参加标准起草工作会议</w:t>
      </w:r>
      <w:r>
        <w:rPr>
          <w:rFonts w:hint="eastAsia" w:ascii="仿宋" w:hAnsi="仿宋" w:eastAsia="仿宋" w:cs="仿宋"/>
          <w:sz w:val="32"/>
          <w:szCs w:val="32"/>
          <w:lang w:val="zh-CN"/>
        </w:rPr>
        <w:t>，</w:t>
      </w:r>
      <w:r>
        <w:rPr>
          <w:rFonts w:hint="eastAsia" w:ascii="仿宋" w:hAnsi="仿宋" w:eastAsia="仿宋" w:cs="仿宋"/>
          <w:sz w:val="32"/>
          <w:szCs w:val="32"/>
        </w:rPr>
        <w:t>完成标准起草</w:t>
      </w:r>
      <w:r>
        <w:rPr>
          <w:rFonts w:hint="eastAsia" w:ascii="仿宋" w:hAnsi="仿宋" w:eastAsia="仿宋" w:cs="仿宋"/>
          <w:sz w:val="32"/>
          <w:szCs w:val="32"/>
          <w:lang w:val="zh-CN"/>
        </w:rPr>
        <w:t>工作</w:t>
      </w:r>
      <w:r>
        <w:rPr>
          <w:rFonts w:hint="eastAsia" w:ascii="仿宋" w:hAnsi="仿宋" w:eastAsia="仿宋" w:cs="仿宋"/>
          <w:sz w:val="32"/>
          <w:szCs w:val="32"/>
        </w:rPr>
        <w:t>组</w:t>
      </w:r>
      <w:r>
        <w:rPr>
          <w:rFonts w:hint="eastAsia" w:ascii="仿宋" w:hAnsi="仿宋" w:eastAsia="仿宋" w:cs="仿宋"/>
          <w:sz w:val="32"/>
          <w:szCs w:val="32"/>
          <w:lang w:val="zh-CN"/>
        </w:rPr>
        <w:t>提出的标准讨论、建议等工作</w:t>
      </w:r>
      <w:r>
        <w:rPr>
          <w:rFonts w:hint="eastAsia" w:ascii="仿宋" w:hAnsi="仿宋" w:eastAsia="仿宋" w:cs="仿宋"/>
          <w:sz w:val="32"/>
          <w:szCs w:val="32"/>
        </w:rPr>
        <w:t>；</w:t>
      </w:r>
    </w:p>
    <w:p>
      <w:pPr>
        <w:autoSpaceDE w:val="0"/>
        <w:autoSpaceDN w:val="0"/>
        <w:adjustRightInd w:val="0"/>
        <w:ind w:firstLine="560"/>
        <w:rPr>
          <w:rFonts w:hint="eastAsia" w:ascii="仿宋" w:hAnsi="仿宋" w:eastAsia="仿宋" w:cs="仿宋"/>
          <w:b/>
          <w:bCs/>
          <w:sz w:val="32"/>
          <w:szCs w:val="32"/>
        </w:rPr>
      </w:pPr>
      <w:r>
        <w:rPr>
          <w:rFonts w:hint="eastAsia" w:ascii="仿宋" w:hAnsi="仿宋" w:eastAsia="仿宋" w:cs="仿宋"/>
          <w:b/>
          <w:bCs/>
          <w:sz w:val="32"/>
          <w:szCs w:val="32"/>
        </w:rPr>
        <w:t>四、反馈要求</w:t>
      </w:r>
    </w:p>
    <w:p>
      <w:pPr>
        <w:autoSpaceDE w:val="0"/>
        <w:autoSpaceDN w:val="0"/>
        <w:adjustRightInd w:val="0"/>
        <w:ind w:firstLine="56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如有意愿或</w:t>
      </w:r>
      <w:r>
        <w:rPr>
          <w:rFonts w:hint="eastAsia" w:ascii="仿宋" w:hAnsi="仿宋" w:eastAsia="仿宋" w:cs="仿宋"/>
          <w:sz w:val="32"/>
          <w:szCs w:val="32"/>
        </w:rPr>
        <w:t>同意参与，请于20</w:t>
      </w:r>
      <w:r>
        <w:rPr>
          <w:rFonts w:hint="eastAsia" w:ascii="仿宋" w:hAnsi="仿宋" w:eastAsia="仿宋" w:cs="仿宋"/>
          <w:sz w:val="32"/>
          <w:szCs w:val="32"/>
          <w:lang w:val="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月31日前回函。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联系人：李鹏涛（秘书长）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  话：029-</w:t>
      </w:r>
      <w:r>
        <w:rPr>
          <w:rFonts w:hint="eastAsia" w:ascii="仿宋" w:hAnsi="仿宋" w:eastAsia="仿宋" w:cs="仿宋"/>
          <w:sz w:val="32"/>
          <w:szCs w:val="32"/>
          <w:lang w:val="en-US" w:eastAsia="zh-CN"/>
        </w:rPr>
        <w:t>8960 3955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手  机：15802905654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邮  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"mailto:Sxppcjh@163.com"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shd w:val="clear" w:color="auto" w:fill="FFFFFF"/>
        </w:rPr>
        <w:t>sxppcjh@163.com</w:t>
      </w:r>
      <w:r>
        <w:rPr>
          <w:rStyle w:val="7"/>
          <w:rFonts w:hint="eastAsia" w:ascii="仿宋" w:hAnsi="仿宋" w:eastAsia="仿宋" w:cs="仿宋"/>
          <w:sz w:val="32"/>
          <w:szCs w:val="32"/>
          <w:shd w:val="clear" w:color="auto" w:fill="FFFFFF"/>
        </w:rPr>
        <w:fldChar w:fldCharType="end"/>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  址：西安市凤城四路</w:t>
      </w:r>
      <w:r>
        <w:rPr>
          <w:rFonts w:hint="eastAsia" w:ascii="仿宋" w:hAnsi="仿宋" w:eastAsia="仿宋" w:cs="仿宋"/>
          <w:sz w:val="32"/>
          <w:szCs w:val="32"/>
          <w:lang w:val="en-US" w:eastAsia="zh-CN"/>
        </w:rPr>
        <w:t>与</w:t>
      </w:r>
      <w:r>
        <w:rPr>
          <w:rFonts w:hint="eastAsia" w:ascii="仿宋" w:hAnsi="仿宋" w:eastAsia="仿宋" w:cs="仿宋"/>
          <w:sz w:val="32"/>
          <w:szCs w:val="32"/>
        </w:rPr>
        <w:t>明光路东南角海璟新天地230</w:t>
      </w:r>
      <w:r>
        <w:rPr>
          <w:rFonts w:hint="eastAsia" w:ascii="仿宋" w:hAnsi="仿宋" w:eastAsia="仿宋" w:cs="仿宋"/>
          <w:sz w:val="32"/>
          <w:szCs w:val="32"/>
          <w:lang w:val="en-US" w:eastAsia="zh-CN"/>
        </w:rPr>
        <w:t>9</w:t>
      </w:r>
      <w:r>
        <w:rPr>
          <w:rFonts w:hint="eastAsia" w:ascii="仿宋" w:hAnsi="仿宋" w:eastAsia="仿宋" w:cs="仿宋"/>
          <w:sz w:val="32"/>
          <w:szCs w:val="32"/>
        </w:rPr>
        <w:t>）</w:t>
      </w:r>
    </w:p>
    <w:p>
      <w:pPr>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附件: 1、标准起草单位的复函；</w:t>
      </w:r>
    </w:p>
    <w:p>
      <w:pPr>
        <w:autoSpaceDE w:val="0"/>
        <w:autoSpaceDN w:val="0"/>
        <w:adjustRightInd w:val="0"/>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rPr>
        <w:t>参与标准起草专家推荐表。</w:t>
      </w:r>
    </w:p>
    <w:p>
      <w:pPr>
        <w:numPr>
          <w:ilvl w:val="0"/>
          <w:numId w:val="0"/>
        </w:numPr>
        <w:autoSpaceDE w:val="0"/>
        <w:autoSpaceDN w:val="0"/>
        <w:adjustRightInd w:val="0"/>
        <w:ind w:left="1460" w:leftChars="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1" locked="0" layoutInCell="1" allowOverlap="1">
            <wp:simplePos x="0" y="0"/>
            <wp:positionH relativeFrom="column">
              <wp:posOffset>2518410</wp:posOffset>
            </wp:positionH>
            <wp:positionV relativeFrom="paragraph">
              <wp:posOffset>141605</wp:posOffset>
            </wp:positionV>
            <wp:extent cx="1682115" cy="1662430"/>
            <wp:effectExtent l="0" t="0" r="13335" b="13970"/>
            <wp:wrapNone/>
            <wp:docPr id="3" name="图片 3" descr="陕西省企业品牌建设促进会公章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陕西省企业品牌建设促进会公章logo"/>
                    <pic:cNvPicPr>
                      <a:picLocks noChangeAspect="1"/>
                    </pic:cNvPicPr>
                  </pic:nvPicPr>
                  <pic:blipFill>
                    <a:blip r:embed="rId5"/>
                    <a:stretch>
                      <a:fillRect/>
                    </a:stretch>
                  </pic:blipFill>
                  <pic:spPr>
                    <a:xfrm>
                      <a:off x="0" y="0"/>
                      <a:ext cx="1682115" cy="1662430"/>
                    </a:xfrm>
                    <a:prstGeom prst="rect">
                      <a:avLst/>
                    </a:prstGeom>
                  </pic:spPr>
                </pic:pic>
              </a:graphicData>
            </a:graphic>
          </wp:anchor>
        </w:drawing>
      </w:r>
    </w:p>
    <w:p>
      <w:pPr>
        <w:jc w:val="cente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陕西省企业品牌建设促进会                                                                                    </w:t>
      </w:r>
      <w:r>
        <w:rPr>
          <w:rFonts w:hint="eastAsia" w:ascii="仿宋" w:hAnsi="仿宋" w:eastAsia="仿宋" w:cs="仿宋"/>
          <w:sz w:val="32"/>
          <w:szCs w:val="32"/>
          <w:lang w:val="en-US" w:eastAsia="zh-CN"/>
        </w:rPr>
        <w:t xml:space="preserve">     </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w:t>
      </w:r>
      <w:r>
        <w:rPr>
          <w:rFonts w:hint="eastAsia" w:ascii="仿宋" w:hAnsi="仿宋" w:eastAsia="仿宋" w:cs="仿宋"/>
          <w:sz w:val="32"/>
          <w:szCs w:val="32"/>
          <w:lang w:val="en-US" w:eastAsia="zh-CN"/>
        </w:rPr>
        <w:t>4</w:t>
      </w:r>
      <w:r>
        <w:rPr>
          <w:rFonts w:hint="eastAsia" w:ascii="仿宋" w:hAnsi="仿宋" w:eastAsia="仿宋" w:cs="仿宋"/>
          <w:sz w:val="32"/>
          <w:szCs w:val="32"/>
        </w:rPr>
        <w:t>月1日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rPr>
          <w:rFonts w:hint="eastAsia" w:ascii="仿宋" w:hAnsi="仿宋" w:eastAsia="仿宋" w:cs="仿宋"/>
          <w:sz w:val="32"/>
          <w:szCs w:val="32"/>
        </w:rPr>
      </w:pPr>
    </w:p>
    <w:p>
      <w:pPr>
        <w:jc w:val="center"/>
        <w:rPr>
          <w:rFonts w:hint="eastAsia" w:ascii="仿宋" w:hAnsi="仿宋" w:eastAsia="仿宋" w:cs="仿宋"/>
          <w:b/>
          <w:bCs/>
          <w:color w:val="000000"/>
          <w:kern w:val="0"/>
          <w:sz w:val="32"/>
          <w:szCs w:val="32"/>
        </w:rPr>
      </w:pPr>
      <w:r>
        <w:rPr>
          <w:rFonts w:hint="eastAsia" w:ascii="仿宋" w:hAnsi="仿宋" w:eastAsia="仿宋" w:cs="仿宋"/>
          <w:b/>
          <w:bCs/>
          <w:sz w:val="32"/>
          <w:szCs w:val="32"/>
        </w:rPr>
        <w:t>关于</w:t>
      </w:r>
      <w:r>
        <w:rPr>
          <w:rFonts w:hint="eastAsia" w:ascii="仿宋" w:hAnsi="仿宋" w:eastAsia="仿宋" w:cs="仿宋"/>
          <w:b/>
          <w:bCs/>
          <w:sz w:val="32"/>
          <w:szCs w:val="32"/>
          <w:lang w:val="en-US" w:eastAsia="zh-CN"/>
        </w:rPr>
        <w:t>申请</w:t>
      </w:r>
      <w:r>
        <w:rPr>
          <w:rFonts w:hint="eastAsia" w:ascii="仿宋" w:hAnsi="仿宋" w:eastAsia="仿宋" w:cs="仿宋"/>
          <w:b/>
          <w:bCs/>
          <w:sz w:val="32"/>
          <w:szCs w:val="32"/>
        </w:rPr>
        <w:t>作为</w:t>
      </w:r>
      <w:r>
        <w:rPr>
          <w:rFonts w:hint="eastAsia" w:ascii="仿宋" w:hAnsi="仿宋" w:eastAsia="仿宋" w:cs="仿宋"/>
          <w:b/>
          <w:bCs/>
          <w:color w:val="000000"/>
          <w:kern w:val="0"/>
          <w:sz w:val="32"/>
          <w:szCs w:val="32"/>
        </w:rPr>
        <w:t>标准起草单位的复函</w:t>
      </w:r>
    </w:p>
    <w:p>
      <w:pPr>
        <w:rPr>
          <w:rFonts w:hint="eastAsia" w:ascii="仿宋" w:hAnsi="仿宋" w:eastAsia="仿宋" w:cs="仿宋"/>
          <w:color w:val="000000"/>
          <w:kern w:val="0"/>
          <w:sz w:val="32"/>
          <w:szCs w:val="32"/>
        </w:rPr>
      </w:pPr>
    </w:p>
    <w:p>
      <w:pPr>
        <w:spacing w:line="640" w:lineRule="exact"/>
        <w:rPr>
          <w:rFonts w:hint="eastAsia" w:ascii="仿宋" w:hAnsi="仿宋" w:eastAsia="仿宋" w:cs="仿宋"/>
          <w:sz w:val="32"/>
          <w:szCs w:val="32"/>
        </w:rPr>
      </w:pPr>
      <w:r>
        <w:rPr>
          <w:rFonts w:hint="eastAsia" w:ascii="仿宋" w:hAnsi="仿宋" w:eastAsia="仿宋" w:cs="仿宋"/>
          <w:b/>
          <w:bCs/>
          <w:sz w:val="32"/>
          <w:szCs w:val="32"/>
        </w:rPr>
        <w:t>陕西省企业品牌建设促进会</w:t>
      </w:r>
      <w:r>
        <w:rPr>
          <w:rFonts w:hint="eastAsia" w:ascii="仿宋" w:hAnsi="仿宋" w:eastAsia="仿宋" w:cs="仿宋"/>
          <w:b/>
          <w:bCs/>
          <w:color w:val="000000"/>
          <w:kern w:val="0"/>
          <w:sz w:val="32"/>
          <w:szCs w:val="32"/>
        </w:rPr>
        <w:t>：</w:t>
      </w:r>
    </w:p>
    <w:p>
      <w:pPr>
        <w:spacing w:line="6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来函收悉，经研究决定</w:t>
      </w:r>
      <w:r>
        <w:rPr>
          <w:rFonts w:hint="eastAsia" w:ascii="仿宋" w:hAnsi="仿宋" w:eastAsia="仿宋" w:cs="仿宋"/>
          <w:color w:val="000000"/>
          <w:kern w:val="0"/>
          <w:sz w:val="32"/>
          <w:szCs w:val="32"/>
        </w:rPr>
        <w:t>，</w:t>
      </w:r>
      <w:r>
        <w:rPr>
          <w:rFonts w:hint="eastAsia" w:ascii="仿宋" w:hAnsi="仿宋" w:eastAsia="仿宋" w:cs="仿宋"/>
          <w:sz w:val="32"/>
          <w:szCs w:val="32"/>
        </w:rPr>
        <w:t>我单位</w:t>
      </w:r>
      <w:r>
        <w:rPr>
          <w:rFonts w:hint="eastAsia" w:ascii="仿宋" w:hAnsi="仿宋" w:eastAsia="仿宋" w:cs="仿宋"/>
          <w:sz w:val="32"/>
          <w:szCs w:val="32"/>
          <w:lang w:val="en-US" w:eastAsia="zh-CN"/>
        </w:rPr>
        <w:t>申请</w:t>
      </w:r>
      <w:r>
        <w:rPr>
          <w:rFonts w:hint="eastAsia" w:ascii="仿宋" w:hAnsi="仿宋" w:eastAsia="仿宋" w:cs="仿宋"/>
          <w:sz w:val="32"/>
          <w:szCs w:val="32"/>
        </w:rPr>
        <w:t>作为</w:t>
      </w:r>
      <w:r>
        <w:rPr>
          <w:rFonts w:hint="eastAsia" w:ascii="仿宋" w:hAnsi="仿宋" w:eastAsia="仿宋" w:cs="仿宋"/>
          <w:kern w:val="0"/>
          <w:sz w:val="32"/>
          <w:szCs w:val="32"/>
          <w:lang w:val="zh-CN"/>
        </w:rPr>
        <w:t>陕西省市场监管局《团餐服务品牌建设规范》团体标准试点项目</w:t>
      </w:r>
      <w:r>
        <w:rPr>
          <w:rFonts w:hint="eastAsia" w:ascii="仿宋" w:hAnsi="仿宋" w:eastAsia="仿宋" w:cs="仿宋"/>
          <w:color w:val="000000"/>
          <w:kern w:val="0"/>
          <w:sz w:val="32"/>
          <w:szCs w:val="32"/>
        </w:rPr>
        <w:t>标准起草单位，并委派</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作为标准起草专家。</w:t>
      </w:r>
    </w:p>
    <w:p>
      <w:pPr>
        <w:spacing w:line="640" w:lineRule="exact"/>
        <w:ind w:firstLine="63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我单位愿积极参与标准起草工作，并做好相关的标准制定、品牌建设培训、标准推荐试点等工作。</w:t>
      </w:r>
    </w:p>
    <w:p>
      <w:pPr>
        <w:spacing w:line="640" w:lineRule="exact"/>
        <w:ind w:firstLine="630"/>
        <w:rPr>
          <w:rFonts w:hint="eastAsia" w:ascii="仿宋" w:hAnsi="仿宋" w:eastAsia="仿宋" w:cs="仿宋"/>
          <w:color w:val="000000"/>
          <w:kern w:val="0"/>
          <w:sz w:val="32"/>
          <w:szCs w:val="32"/>
        </w:rPr>
      </w:pPr>
    </w:p>
    <w:p>
      <w:pPr>
        <w:spacing w:line="640" w:lineRule="exact"/>
        <w:ind w:firstLine="63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spacing w:line="640" w:lineRule="exact"/>
        <w:ind w:firstLine="63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br w:type="textWrapping"/>
      </w:r>
    </w:p>
    <w:p>
      <w:pPr>
        <w:spacing w:line="640" w:lineRule="exact"/>
        <w:ind w:firstLine="630"/>
        <w:rPr>
          <w:rFonts w:hint="eastAsia" w:ascii="仿宋" w:hAnsi="仿宋" w:eastAsia="仿宋" w:cs="仿宋"/>
          <w:color w:val="000000"/>
          <w:kern w:val="0"/>
          <w:sz w:val="32"/>
          <w:szCs w:val="32"/>
          <w:lang w:val="en-US" w:eastAsia="zh-CN"/>
        </w:rPr>
      </w:pPr>
    </w:p>
    <w:p>
      <w:pPr>
        <w:spacing w:line="640" w:lineRule="exact"/>
        <w:ind w:firstLine="4800" w:firstLineChars="15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(单位公章) ：</w:t>
      </w:r>
    </w:p>
    <w:p>
      <w:pPr>
        <w:spacing w:line="640" w:lineRule="exact"/>
        <w:ind w:firstLine="63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负责人(签字) ：  </w:t>
      </w:r>
      <w:r>
        <w:rPr>
          <w:rFonts w:hint="eastAsia" w:ascii="仿宋" w:hAnsi="仿宋" w:eastAsia="仿宋" w:cs="仿宋"/>
          <w:color w:val="000000"/>
          <w:kern w:val="0"/>
          <w:sz w:val="32"/>
          <w:szCs w:val="32"/>
          <w:lang w:val="en-US" w:eastAsia="zh-CN"/>
        </w:rPr>
        <w:t xml:space="preserve"> </w:t>
      </w:r>
    </w:p>
    <w:p>
      <w:pPr>
        <w:spacing w:line="640" w:lineRule="exact"/>
        <w:ind w:firstLine="5440" w:firstLineChars="1700"/>
        <w:rPr>
          <w:rFonts w:hint="eastAsia" w:ascii="仿宋" w:hAnsi="仿宋" w:eastAsia="仿宋" w:cs="仿宋"/>
          <w:sz w:val="32"/>
          <w:szCs w:val="32"/>
        </w:rPr>
      </w:pPr>
      <w:r>
        <w:rPr>
          <w:rFonts w:hint="eastAsia" w:ascii="仿宋" w:hAnsi="仿宋" w:eastAsia="仿宋" w:cs="仿宋"/>
          <w:color w:val="000000"/>
          <w:kern w:val="0"/>
          <w:sz w:val="32"/>
          <w:szCs w:val="32"/>
        </w:rPr>
        <w:t xml:space="preserve">年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月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日</w:t>
      </w:r>
    </w:p>
    <w:p>
      <w:pPr>
        <w:rPr>
          <w:rFonts w:hint="eastAsia" w:ascii="仿宋" w:hAnsi="仿宋" w:eastAsia="仿宋" w:cs="仿宋"/>
          <w:sz w:val="32"/>
          <w:szCs w:val="32"/>
        </w:rPr>
      </w:pPr>
    </w:p>
    <w:p>
      <w:pPr>
        <w:jc w:val="cente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附件2</w:t>
      </w:r>
    </w:p>
    <w:p>
      <w:pPr>
        <w:jc w:val="center"/>
        <w:rPr>
          <w:rFonts w:hint="eastAsia" w:ascii="仿宋" w:hAnsi="仿宋" w:eastAsia="仿宋" w:cs="仿宋"/>
          <w:sz w:val="32"/>
          <w:szCs w:val="32"/>
        </w:rPr>
      </w:pPr>
      <w:r>
        <w:rPr>
          <w:rFonts w:hint="eastAsia" w:ascii="仿宋" w:hAnsi="仿宋" w:eastAsia="仿宋" w:cs="仿宋"/>
          <w:b/>
          <w:bCs/>
          <w:sz w:val="32"/>
          <w:szCs w:val="32"/>
        </w:rPr>
        <w:t>参与标准起草单位、起草专家推荐表</w:t>
      </w:r>
    </w:p>
    <w:tbl>
      <w:tblPr>
        <w:tblStyle w:val="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1350"/>
        <w:gridCol w:w="915"/>
        <w:gridCol w:w="660"/>
        <w:gridCol w:w="650"/>
        <w:gridCol w:w="640"/>
        <w:gridCol w:w="32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50" w:type="dxa"/>
            <w:gridSpan w:val="8"/>
            <w:vAlign w:val="center"/>
          </w:tcPr>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标准起草单位信息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单位名称</w:t>
            </w:r>
          </w:p>
        </w:tc>
        <w:tc>
          <w:tcPr>
            <w:tcW w:w="2265" w:type="dxa"/>
            <w:gridSpan w:val="2"/>
            <w:vAlign w:val="center"/>
          </w:tcPr>
          <w:p>
            <w:pPr>
              <w:spacing w:line="460" w:lineRule="exact"/>
              <w:rPr>
                <w:rFonts w:hint="eastAsia" w:ascii="仿宋" w:hAnsi="仿宋" w:eastAsia="仿宋" w:cs="仿宋"/>
                <w:sz w:val="30"/>
                <w:szCs w:val="30"/>
              </w:rPr>
            </w:pPr>
          </w:p>
        </w:tc>
        <w:tc>
          <w:tcPr>
            <w:tcW w:w="1950" w:type="dxa"/>
            <w:gridSpan w:val="3"/>
            <w:vAlign w:val="center"/>
          </w:tcPr>
          <w:p>
            <w:pPr>
              <w:spacing w:line="460" w:lineRule="exact"/>
              <w:rPr>
                <w:rFonts w:hint="eastAsia" w:ascii="仿宋" w:hAnsi="仿宋" w:eastAsia="仿宋" w:cs="仿宋"/>
                <w:sz w:val="30"/>
                <w:szCs w:val="30"/>
              </w:rPr>
            </w:pPr>
            <w:r>
              <w:rPr>
                <w:rFonts w:hint="eastAsia" w:ascii="仿宋" w:hAnsi="仿宋" w:eastAsia="仿宋" w:cs="仿宋"/>
                <w:sz w:val="30"/>
                <w:szCs w:val="30"/>
              </w:rPr>
              <w:t>行业排名（根据综合实力、销售额等估算）</w:t>
            </w:r>
          </w:p>
        </w:tc>
        <w:tc>
          <w:tcPr>
            <w:tcW w:w="2060" w:type="dxa"/>
            <w:gridSpan w:val="2"/>
            <w:vAlign w:val="center"/>
          </w:tcPr>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是否已实施</w:t>
            </w:r>
          </w:p>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品牌建设</w:t>
            </w:r>
          </w:p>
        </w:tc>
        <w:tc>
          <w:tcPr>
            <w:tcW w:w="2265" w:type="dxa"/>
            <w:gridSpan w:val="2"/>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□是  □否</w:t>
            </w:r>
          </w:p>
        </w:tc>
        <w:tc>
          <w:tcPr>
            <w:tcW w:w="1950" w:type="dxa"/>
            <w:gridSpan w:val="3"/>
            <w:vAlign w:val="center"/>
          </w:tcPr>
          <w:p>
            <w:pPr>
              <w:spacing w:line="460" w:lineRule="exact"/>
              <w:ind w:firstLine="300" w:firstLineChars="100"/>
              <w:jc w:val="both"/>
              <w:rPr>
                <w:rFonts w:hint="eastAsia" w:ascii="仿宋" w:hAnsi="仿宋" w:eastAsia="仿宋" w:cs="仿宋"/>
                <w:sz w:val="30"/>
                <w:szCs w:val="30"/>
              </w:rPr>
            </w:pPr>
            <w:r>
              <w:rPr>
                <w:rFonts w:hint="eastAsia" w:ascii="仿宋" w:hAnsi="仿宋" w:eastAsia="仿宋" w:cs="仿宋"/>
                <w:sz w:val="30"/>
                <w:szCs w:val="30"/>
              </w:rPr>
              <w:t>年营业额</w:t>
            </w:r>
          </w:p>
        </w:tc>
        <w:tc>
          <w:tcPr>
            <w:tcW w:w="2060" w:type="dxa"/>
            <w:gridSpan w:val="2"/>
            <w:vAlign w:val="center"/>
          </w:tcPr>
          <w:p>
            <w:pPr>
              <w:spacing w:line="46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申报级别</w:t>
            </w:r>
          </w:p>
        </w:tc>
        <w:tc>
          <w:tcPr>
            <w:tcW w:w="2265" w:type="dxa"/>
            <w:gridSpan w:val="2"/>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□申报为牵头</w:t>
            </w:r>
          </w:p>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起草单位</w:t>
            </w:r>
          </w:p>
        </w:tc>
        <w:tc>
          <w:tcPr>
            <w:tcW w:w="1950" w:type="dxa"/>
            <w:gridSpan w:val="3"/>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□申报为重点起草单位</w:t>
            </w:r>
          </w:p>
        </w:tc>
        <w:tc>
          <w:tcPr>
            <w:tcW w:w="2060" w:type="dxa"/>
            <w:gridSpan w:val="2"/>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□申报为起草单位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单位注册</w:t>
            </w:r>
          </w:p>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地址</w:t>
            </w:r>
          </w:p>
        </w:tc>
        <w:tc>
          <w:tcPr>
            <w:tcW w:w="6275" w:type="dxa"/>
            <w:gridSpan w:val="7"/>
            <w:vAlign w:val="center"/>
          </w:tcPr>
          <w:p>
            <w:pPr>
              <w:spacing w:line="46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50" w:type="dxa"/>
            <w:gridSpan w:val="8"/>
            <w:vAlign w:val="center"/>
          </w:tcPr>
          <w:p>
            <w:pPr>
              <w:spacing w:line="460" w:lineRule="exact"/>
              <w:jc w:val="center"/>
              <w:rPr>
                <w:rFonts w:hint="eastAsia" w:ascii="仿宋" w:hAnsi="仿宋" w:eastAsia="仿宋" w:cs="仿宋"/>
                <w:b/>
                <w:sz w:val="30"/>
                <w:szCs w:val="30"/>
              </w:rPr>
            </w:pPr>
            <w:r>
              <w:rPr>
                <w:rFonts w:hint="eastAsia" w:ascii="仿宋" w:hAnsi="仿宋" w:eastAsia="仿宋" w:cs="仿宋"/>
                <w:b/>
                <w:sz w:val="30"/>
                <w:szCs w:val="30"/>
              </w:rPr>
              <w:t>起草组专家信息（每单位限一人）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姓名</w:t>
            </w:r>
          </w:p>
        </w:tc>
        <w:tc>
          <w:tcPr>
            <w:tcW w:w="6275" w:type="dxa"/>
            <w:gridSpan w:val="7"/>
            <w:vAlign w:val="center"/>
          </w:tcPr>
          <w:p>
            <w:pPr>
              <w:spacing w:line="46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目前职务</w:t>
            </w:r>
          </w:p>
        </w:tc>
        <w:tc>
          <w:tcPr>
            <w:tcW w:w="1350" w:type="dxa"/>
            <w:vAlign w:val="center"/>
          </w:tcPr>
          <w:p>
            <w:pPr>
              <w:spacing w:line="460" w:lineRule="exact"/>
              <w:jc w:val="center"/>
              <w:rPr>
                <w:rFonts w:hint="eastAsia" w:ascii="仿宋" w:hAnsi="仿宋" w:eastAsia="仿宋" w:cs="仿宋"/>
                <w:sz w:val="30"/>
                <w:szCs w:val="30"/>
              </w:rPr>
            </w:pPr>
          </w:p>
        </w:tc>
        <w:tc>
          <w:tcPr>
            <w:tcW w:w="1575" w:type="dxa"/>
            <w:gridSpan w:val="2"/>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年龄</w:t>
            </w:r>
          </w:p>
        </w:tc>
        <w:tc>
          <w:tcPr>
            <w:tcW w:w="3350" w:type="dxa"/>
            <w:gridSpan w:val="4"/>
            <w:vAlign w:val="center"/>
          </w:tcPr>
          <w:p>
            <w:pPr>
              <w:spacing w:line="46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通信地址</w:t>
            </w:r>
          </w:p>
        </w:tc>
        <w:tc>
          <w:tcPr>
            <w:tcW w:w="6275" w:type="dxa"/>
            <w:gridSpan w:val="7"/>
            <w:vAlign w:val="center"/>
          </w:tcPr>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邮政编码</w:t>
            </w:r>
          </w:p>
        </w:tc>
        <w:tc>
          <w:tcPr>
            <w:tcW w:w="1350" w:type="dxa"/>
            <w:vAlign w:val="center"/>
          </w:tcPr>
          <w:p>
            <w:pPr>
              <w:spacing w:line="460" w:lineRule="exact"/>
              <w:jc w:val="center"/>
              <w:rPr>
                <w:rFonts w:hint="eastAsia" w:ascii="仿宋" w:hAnsi="仿宋" w:eastAsia="仿宋" w:cs="仿宋"/>
                <w:sz w:val="30"/>
                <w:szCs w:val="30"/>
              </w:rPr>
            </w:pPr>
          </w:p>
        </w:tc>
        <w:tc>
          <w:tcPr>
            <w:tcW w:w="1575" w:type="dxa"/>
            <w:gridSpan w:val="2"/>
            <w:vAlign w:val="center"/>
          </w:tcPr>
          <w:p>
            <w:pPr>
              <w:spacing w:line="460" w:lineRule="exact"/>
              <w:ind w:left="120"/>
              <w:jc w:val="center"/>
              <w:rPr>
                <w:rFonts w:hint="eastAsia" w:ascii="仿宋" w:hAnsi="仿宋" w:eastAsia="仿宋" w:cs="仿宋"/>
                <w:sz w:val="30"/>
                <w:szCs w:val="30"/>
              </w:rPr>
            </w:pPr>
            <w:r>
              <w:rPr>
                <w:rFonts w:hint="eastAsia" w:ascii="仿宋" w:hAnsi="仿宋" w:eastAsia="仿宋" w:cs="仿宋"/>
                <w:sz w:val="30"/>
                <w:szCs w:val="30"/>
              </w:rPr>
              <w:t>联系电话</w:t>
            </w:r>
          </w:p>
        </w:tc>
        <w:tc>
          <w:tcPr>
            <w:tcW w:w="3350" w:type="dxa"/>
            <w:gridSpan w:val="4"/>
            <w:vAlign w:val="center"/>
          </w:tcPr>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电子信箱</w:t>
            </w:r>
          </w:p>
        </w:tc>
        <w:tc>
          <w:tcPr>
            <w:tcW w:w="2265" w:type="dxa"/>
            <w:gridSpan w:val="2"/>
            <w:vAlign w:val="center"/>
          </w:tcPr>
          <w:p>
            <w:pPr>
              <w:spacing w:line="460" w:lineRule="exact"/>
              <w:rPr>
                <w:rFonts w:hint="eastAsia" w:ascii="仿宋" w:hAnsi="仿宋" w:eastAsia="仿宋" w:cs="仿宋"/>
                <w:sz w:val="30"/>
                <w:szCs w:val="30"/>
              </w:rPr>
            </w:pPr>
          </w:p>
        </w:tc>
        <w:tc>
          <w:tcPr>
            <w:tcW w:w="1950" w:type="dxa"/>
            <w:gridSpan w:val="3"/>
            <w:vAlign w:val="center"/>
          </w:tcPr>
          <w:p>
            <w:pPr>
              <w:spacing w:line="46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专业特长</w:t>
            </w:r>
          </w:p>
        </w:tc>
        <w:tc>
          <w:tcPr>
            <w:tcW w:w="2060" w:type="dxa"/>
            <w:gridSpan w:val="2"/>
            <w:vAlign w:val="center"/>
          </w:tcPr>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毕业院校</w:t>
            </w:r>
          </w:p>
        </w:tc>
        <w:tc>
          <w:tcPr>
            <w:tcW w:w="2265" w:type="dxa"/>
            <w:gridSpan w:val="2"/>
            <w:vAlign w:val="center"/>
          </w:tcPr>
          <w:p>
            <w:pPr>
              <w:spacing w:line="460" w:lineRule="exact"/>
              <w:jc w:val="center"/>
              <w:rPr>
                <w:rFonts w:hint="eastAsia" w:ascii="仿宋" w:hAnsi="仿宋" w:eastAsia="仿宋" w:cs="仿宋"/>
                <w:sz w:val="30"/>
                <w:szCs w:val="30"/>
              </w:rPr>
            </w:pPr>
          </w:p>
        </w:tc>
        <w:tc>
          <w:tcPr>
            <w:tcW w:w="1950" w:type="dxa"/>
            <w:gridSpan w:val="3"/>
            <w:vAlign w:val="center"/>
          </w:tcPr>
          <w:p>
            <w:pPr>
              <w:spacing w:line="460" w:lineRule="exact"/>
              <w:jc w:val="both"/>
              <w:rPr>
                <w:rFonts w:hint="eastAsia" w:ascii="仿宋" w:hAnsi="仿宋" w:eastAsia="仿宋" w:cs="仿宋"/>
                <w:sz w:val="30"/>
                <w:szCs w:val="30"/>
              </w:rPr>
            </w:pPr>
            <w:r>
              <w:rPr>
                <w:rFonts w:hint="eastAsia" w:ascii="仿宋" w:hAnsi="仿宋" w:eastAsia="仿宋" w:cs="仿宋"/>
                <w:sz w:val="30"/>
                <w:szCs w:val="30"/>
              </w:rPr>
              <w:t>所学专业</w:t>
            </w:r>
          </w:p>
        </w:tc>
        <w:tc>
          <w:tcPr>
            <w:tcW w:w="2060" w:type="dxa"/>
            <w:gridSpan w:val="2"/>
            <w:vAlign w:val="center"/>
          </w:tcPr>
          <w:p>
            <w:pPr>
              <w:spacing w:line="46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毕业时间</w:t>
            </w:r>
          </w:p>
        </w:tc>
        <w:tc>
          <w:tcPr>
            <w:tcW w:w="1350" w:type="dxa"/>
            <w:vAlign w:val="center"/>
          </w:tcPr>
          <w:p>
            <w:pPr>
              <w:spacing w:line="4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tc>
        <w:tc>
          <w:tcPr>
            <w:tcW w:w="91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学历</w:t>
            </w:r>
          </w:p>
        </w:tc>
        <w:tc>
          <w:tcPr>
            <w:tcW w:w="1310" w:type="dxa"/>
            <w:gridSpan w:val="2"/>
            <w:vAlign w:val="center"/>
          </w:tcPr>
          <w:p>
            <w:pPr>
              <w:spacing w:line="460" w:lineRule="exact"/>
              <w:jc w:val="center"/>
              <w:rPr>
                <w:rFonts w:hint="eastAsia" w:ascii="仿宋" w:hAnsi="仿宋" w:eastAsia="仿宋" w:cs="仿宋"/>
                <w:sz w:val="30"/>
                <w:szCs w:val="30"/>
              </w:rPr>
            </w:pPr>
          </w:p>
        </w:tc>
        <w:tc>
          <w:tcPr>
            <w:tcW w:w="969" w:type="dxa"/>
            <w:gridSpan w:val="2"/>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学位</w:t>
            </w:r>
          </w:p>
        </w:tc>
        <w:tc>
          <w:tcPr>
            <w:tcW w:w="1731" w:type="dxa"/>
            <w:vAlign w:val="center"/>
          </w:tcPr>
          <w:p>
            <w:pPr>
              <w:spacing w:line="46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从业时长</w:t>
            </w:r>
          </w:p>
        </w:tc>
        <w:tc>
          <w:tcPr>
            <w:tcW w:w="6275" w:type="dxa"/>
            <w:gridSpan w:val="7"/>
            <w:vAlign w:val="center"/>
          </w:tcPr>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担任的社会</w:t>
            </w:r>
          </w:p>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 xml:space="preserve">职务 </w:t>
            </w:r>
          </w:p>
        </w:tc>
        <w:tc>
          <w:tcPr>
            <w:tcW w:w="6275" w:type="dxa"/>
            <w:gridSpan w:val="7"/>
          </w:tcPr>
          <w:p>
            <w:pPr>
              <w:spacing w:line="460" w:lineRule="exact"/>
              <w:rPr>
                <w:rFonts w:hint="eastAsia" w:ascii="仿宋" w:hAnsi="仿宋" w:eastAsia="仿宋" w:cs="仿宋"/>
                <w:sz w:val="30"/>
                <w:szCs w:val="30"/>
              </w:rPr>
            </w:pPr>
          </w:p>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675" w:type="dxa"/>
            <w:vAlign w:val="center"/>
          </w:tcPr>
          <w:p>
            <w:pPr>
              <w:spacing w:line="460" w:lineRule="exact"/>
              <w:jc w:val="center"/>
              <w:rPr>
                <w:rFonts w:hint="eastAsia" w:ascii="仿宋" w:hAnsi="仿宋" w:eastAsia="仿宋" w:cs="仿宋"/>
                <w:sz w:val="30"/>
                <w:szCs w:val="30"/>
              </w:rPr>
            </w:pPr>
            <w:bookmarkStart w:id="1" w:name="_GoBack"/>
            <w:r>
              <w:rPr>
                <w:rFonts w:hint="eastAsia" w:ascii="仿宋" w:hAnsi="仿宋" w:eastAsia="仿宋" w:cs="仿宋"/>
                <w:sz w:val="30"/>
                <w:szCs w:val="30"/>
              </w:rPr>
              <w:t>受过何种</w:t>
            </w:r>
          </w:p>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奖励</w:t>
            </w:r>
          </w:p>
        </w:tc>
        <w:tc>
          <w:tcPr>
            <w:tcW w:w="6275" w:type="dxa"/>
            <w:gridSpan w:val="7"/>
          </w:tcPr>
          <w:p>
            <w:pPr>
              <w:spacing w:line="460" w:lineRule="exact"/>
              <w:rPr>
                <w:rFonts w:hint="eastAsia" w:ascii="仿宋" w:hAnsi="仿宋" w:eastAsia="仿宋" w:cs="仿宋"/>
                <w:sz w:val="30"/>
                <w:szCs w:val="30"/>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备注</w:t>
            </w:r>
          </w:p>
        </w:tc>
        <w:tc>
          <w:tcPr>
            <w:tcW w:w="6275" w:type="dxa"/>
            <w:gridSpan w:val="7"/>
          </w:tcPr>
          <w:p>
            <w:pPr>
              <w:spacing w:line="460" w:lineRule="exac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675" w:type="dxa"/>
            <w:vAlign w:val="center"/>
          </w:tcPr>
          <w:p>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单位意见</w:t>
            </w:r>
          </w:p>
        </w:tc>
        <w:tc>
          <w:tcPr>
            <w:tcW w:w="6275" w:type="dxa"/>
            <w:gridSpan w:val="7"/>
          </w:tcPr>
          <w:p>
            <w:pPr>
              <w:spacing w:line="4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我单位同意参与标准起草，并推荐专家</w:t>
            </w:r>
            <w:r>
              <w:rPr>
                <w:rFonts w:hint="eastAsia" w:ascii="仿宋" w:hAnsi="仿宋" w:eastAsia="仿宋" w:cs="仿宋"/>
                <w:sz w:val="30"/>
                <w:szCs w:val="30"/>
                <w:u w:val="single"/>
              </w:rPr>
              <w:t xml:space="preserve">         </w:t>
            </w:r>
            <w:r>
              <w:rPr>
                <w:rFonts w:hint="eastAsia" w:ascii="仿宋" w:hAnsi="仿宋" w:eastAsia="仿宋" w:cs="仿宋"/>
                <w:sz w:val="30"/>
                <w:szCs w:val="30"/>
              </w:rPr>
              <w:t>为起草工作组成员。</w:t>
            </w:r>
          </w:p>
          <w:p>
            <w:pPr>
              <w:spacing w:line="46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盖</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章</w:t>
            </w:r>
          </w:p>
          <w:p>
            <w:pPr>
              <w:spacing w:line="460" w:lineRule="exact"/>
              <w:ind w:firstLine="3600" w:firstLineChars="1200"/>
              <w:rPr>
                <w:rFonts w:hint="eastAsia" w:ascii="仿宋" w:hAnsi="仿宋" w:eastAsia="仿宋" w:cs="仿宋"/>
                <w:sz w:val="30"/>
                <w:szCs w:val="30"/>
              </w:rPr>
            </w:pPr>
            <w:r>
              <w:rPr>
                <w:rFonts w:hint="eastAsia" w:ascii="仿宋" w:hAnsi="仿宋" w:eastAsia="仿宋" w:cs="仿宋"/>
                <w:sz w:val="30"/>
                <w:szCs w:val="30"/>
              </w:rPr>
              <w:t>年    月    日</w:t>
            </w:r>
          </w:p>
        </w:tc>
      </w:tr>
    </w:tbl>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02F8F"/>
    <w:multiLevelType w:val="singleLevel"/>
    <w:tmpl w:val="F9502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3B"/>
    <w:rsid w:val="00003D4D"/>
    <w:rsid w:val="00014338"/>
    <w:rsid w:val="0001794A"/>
    <w:rsid w:val="0002339B"/>
    <w:rsid w:val="00025DCC"/>
    <w:rsid w:val="0002603C"/>
    <w:rsid w:val="00027205"/>
    <w:rsid w:val="000308A2"/>
    <w:rsid w:val="00034921"/>
    <w:rsid w:val="000436C2"/>
    <w:rsid w:val="000559E6"/>
    <w:rsid w:val="00065E3D"/>
    <w:rsid w:val="00071E54"/>
    <w:rsid w:val="00081FC0"/>
    <w:rsid w:val="000C01C6"/>
    <w:rsid w:val="000C40F0"/>
    <w:rsid w:val="000C4848"/>
    <w:rsid w:val="000D3A74"/>
    <w:rsid w:val="000D3B38"/>
    <w:rsid w:val="000D4EB6"/>
    <w:rsid w:val="000E1AB9"/>
    <w:rsid w:val="000E551B"/>
    <w:rsid w:val="001122E2"/>
    <w:rsid w:val="001271DB"/>
    <w:rsid w:val="00183351"/>
    <w:rsid w:val="001836EF"/>
    <w:rsid w:val="00183EB7"/>
    <w:rsid w:val="0018556A"/>
    <w:rsid w:val="00186CDF"/>
    <w:rsid w:val="001A08F3"/>
    <w:rsid w:val="001B0A1C"/>
    <w:rsid w:val="001B2021"/>
    <w:rsid w:val="001E19CE"/>
    <w:rsid w:val="001E4AF2"/>
    <w:rsid w:val="001F63BD"/>
    <w:rsid w:val="00201DA2"/>
    <w:rsid w:val="002060AA"/>
    <w:rsid w:val="00214859"/>
    <w:rsid w:val="002255CA"/>
    <w:rsid w:val="00231104"/>
    <w:rsid w:val="00233F85"/>
    <w:rsid w:val="00263432"/>
    <w:rsid w:val="00291CB0"/>
    <w:rsid w:val="002C4BF0"/>
    <w:rsid w:val="002E1AB1"/>
    <w:rsid w:val="00301DC3"/>
    <w:rsid w:val="0030321F"/>
    <w:rsid w:val="003062A2"/>
    <w:rsid w:val="00313D2D"/>
    <w:rsid w:val="00330CD4"/>
    <w:rsid w:val="0033269B"/>
    <w:rsid w:val="0033369A"/>
    <w:rsid w:val="00341B45"/>
    <w:rsid w:val="0034276D"/>
    <w:rsid w:val="0035754F"/>
    <w:rsid w:val="0036401F"/>
    <w:rsid w:val="00365FB7"/>
    <w:rsid w:val="00384CCF"/>
    <w:rsid w:val="00392E6E"/>
    <w:rsid w:val="00394A1B"/>
    <w:rsid w:val="00395979"/>
    <w:rsid w:val="003A13FF"/>
    <w:rsid w:val="003A613B"/>
    <w:rsid w:val="003B4FBC"/>
    <w:rsid w:val="003B7A60"/>
    <w:rsid w:val="003C302C"/>
    <w:rsid w:val="003C4F56"/>
    <w:rsid w:val="003F18D9"/>
    <w:rsid w:val="00403416"/>
    <w:rsid w:val="00430D81"/>
    <w:rsid w:val="00432D73"/>
    <w:rsid w:val="00437DEB"/>
    <w:rsid w:val="004721E3"/>
    <w:rsid w:val="00473CB5"/>
    <w:rsid w:val="00476DF5"/>
    <w:rsid w:val="00487FA3"/>
    <w:rsid w:val="004A553A"/>
    <w:rsid w:val="004E091F"/>
    <w:rsid w:val="004F21DA"/>
    <w:rsid w:val="004F323E"/>
    <w:rsid w:val="005157D8"/>
    <w:rsid w:val="00524BF1"/>
    <w:rsid w:val="00525622"/>
    <w:rsid w:val="00530139"/>
    <w:rsid w:val="005474E7"/>
    <w:rsid w:val="00555020"/>
    <w:rsid w:val="00563BFF"/>
    <w:rsid w:val="005665BA"/>
    <w:rsid w:val="0058405A"/>
    <w:rsid w:val="005B3D37"/>
    <w:rsid w:val="005C757F"/>
    <w:rsid w:val="00605CAA"/>
    <w:rsid w:val="00610415"/>
    <w:rsid w:val="006148B8"/>
    <w:rsid w:val="00614E49"/>
    <w:rsid w:val="006647F6"/>
    <w:rsid w:val="00681A25"/>
    <w:rsid w:val="00683793"/>
    <w:rsid w:val="006848ED"/>
    <w:rsid w:val="006878C1"/>
    <w:rsid w:val="00697AE9"/>
    <w:rsid w:val="006C60AC"/>
    <w:rsid w:val="00702038"/>
    <w:rsid w:val="00723FDD"/>
    <w:rsid w:val="00735339"/>
    <w:rsid w:val="007467CA"/>
    <w:rsid w:val="007723B4"/>
    <w:rsid w:val="00791AED"/>
    <w:rsid w:val="007C0F1B"/>
    <w:rsid w:val="007D5DCE"/>
    <w:rsid w:val="007F673E"/>
    <w:rsid w:val="00801BA0"/>
    <w:rsid w:val="0080646D"/>
    <w:rsid w:val="00824B43"/>
    <w:rsid w:val="00840941"/>
    <w:rsid w:val="00874306"/>
    <w:rsid w:val="008808CF"/>
    <w:rsid w:val="0089526B"/>
    <w:rsid w:val="008B60FD"/>
    <w:rsid w:val="008D1AD1"/>
    <w:rsid w:val="008F1CCC"/>
    <w:rsid w:val="008F4BEE"/>
    <w:rsid w:val="00905691"/>
    <w:rsid w:val="009218ED"/>
    <w:rsid w:val="009331EF"/>
    <w:rsid w:val="0097758D"/>
    <w:rsid w:val="009834BB"/>
    <w:rsid w:val="00985182"/>
    <w:rsid w:val="00992DB5"/>
    <w:rsid w:val="009A15FB"/>
    <w:rsid w:val="009A23B9"/>
    <w:rsid w:val="009A5768"/>
    <w:rsid w:val="009B5C4E"/>
    <w:rsid w:val="009F023B"/>
    <w:rsid w:val="009F1E43"/>
    <w:rsid w:val="009F4412"/>
    <w:rsid w:val="009F5C44"/>
    <w:rsid w:val="00A45405"/>
    <w:rsid w:val="00A57D88"/>
    <w:rsid w:val="00A67E11"/>
    <w:rsid w:val="00A82FAB"/>
    <w:rsid w:val="00A848A1"/>
    <w:rsid w:val="00AA3E17"/>
    <w:rsid w:val="00AB0EC3"/>
    <w:rsid w:val="00AB6056"/>
    <w:rsid w:val="00AC3854"/>
    <w:rsid w:val="00B03E43"/>
    <w:rsid w:val="00B07F42"/>
    <w:rsid w:val="00B3723B"/>
    <w:rsid w:val="00B4336B"/>
    <w:rsid w:val="00B4673D"/>
    <w:rsid w:val="00B47AC6"/>
    <w:rsid w:val="00B56A2D"/>
    <w:rsid w:val="00B77B6E"/>
    <w:rsid w:val="00BB2094"/>
    <w:rsid w:val="00BD6422"/>
    <w:rsid w:val="00BF2D25"/>
    <w:rsid w:val="00C1022A"/>
    <w:rsid w:val="00C117E0"/>
    <w:rsid w:val="00C30728"/>
    <w:rsid w:val="00C3285B"/>
    <w:rsid w:val="00C35774"/>
    <w:rsid w:val="00C417D7"/>
    <w:rsid w:val="00C505FD"/>
    <w:rsid w:val="00C57BF5"/>
    <w:rsid w:val="00C76433"/>
    <w:rsid w:val="00CC1E92"/>
    <w:rsid w:val="00CD542C"/>
    <w:rsid w:val="00CE27E2"/>
    <w:rsid w:val="00CE2E0D"/>
    <w:rsid w:val="00CF0732"/>
    <w:rsid w:val="00CF433C"/>
    <w:rsid w:val="00D069FE"/>
    <w:rsid w:val="00D15D9A"/>
    <w:rsid w:val="00D42B02"/>
    <w:rsid w:val="00D604B6"/>
    <w:rsid w:val="00D71350"/>
    <w:rsid w:val="00D92B74"/>
    <w:rsid w:val="00DD2900"/>
    <w:rsid w:val="00DE4694"/>
    <w:rsid w:val="00DF250A"/>
    <w:rsid w:val="00E07E60"/>
    <w:rsid w:val="00E57C30"/>
    <w:rsid w:val="00E61938"/>
    <w:rsid w:val="00E61FB4"/>
    <w:rsid w:val="00E704B5"/>
    <w:rsid w:val="00E74AFB"/>
    <w:rsid w:val="00E77AD7"/>
    <w:rsid w:val="00E810A0"/>
    <w:rsid w:val="00EA741D"/>
    <w:rsid w:val="00EC36B4"/>
    <w:rsid w:val="00EE65AF"/>
    <w:rsid w:val="00EF565C"/>
    <w:rsid w:val="00F0376D"/>
    <w:rsid w:val="00F055F9"/>
    <w:rsid w:val="00F1275F"/>
    <w:rsid w:val="00F304CB"/>
    <w:rsid w:val="00F405E8"/>
    <w:rsid w:val="00F47461"/>
    <w:rsid w:val="00F67D8E"/>
    <w:rsid w:val="00F8286F"/>
    <w:rsid w:val="00F91DE8"/>
    <w:rsid w:val="00F9418B"/>
    <w:rsid w:val="00FB1870"/>
    <w:rsid w:val="00FC6C99"/>
    <w:rsid w:val="00FE0674"/>
    <w:rsid w:val="00FE3F81"/>
    <w:rsid w:val="023C7C78"/>
    <w:rsid w:val="033B5AA8"/>
    <w:rsid w:val="03BD75D9"/>
    <w:rsid w:val="042D0801"/>
    <w:rsid w:val="062D2830"/>
    <w:rsid w:val="06D11C40"/>
    <w:rsid w:val="08C337A6"/>
    <w:rsid w:val="08ED5CB9"/>
    <w:rsid w:val="0A573ADB"/>
    <w:rsid w:val="0AE00EED"/>
    <w:rsid w:val="0B834109"/>
    <w:rsid w:val="0CF96B0D"/>
    <w:rsid w:val="0D1B28F1"/>
    <w:rsid w:val="0D7A4355"/>
    <w:rsid w:val="0E1808A4"/>
    <w:rsid w:val="0F244338"/>
    <w:rsid w:val="0F395264"/>
    <w:rsid w:val="0F727AF3"/>
    <w:rsid w:val="13503BD7"/>
    <w:rsid w:val="15EE7EF9"/>
    <w:rsid w:val="162D5EA6"/>
    <w:rsid w:val="169638A5"/>
    <w:rsid w:val="179E45F7"/>
    <w:rsid w:val="18900CEC"/>
    <w:rsid w:val="197E5F7B"/>
    <w:rsid w:val="198C41B0"/>
    <w:rsid w:val="1992577C"/>
    <w:rsid w:val="1AC22785"/>
    <w:rsid w:val="1AE0445D"/>
    <w:rsid w:val="1B2C3F0D"/>
    <w:rsid w:val="1C0A181D"/>
    <w:rsid w:val="1D013CB2"/>
    <w:rsid w:val="1EB53D79"/>
    <w:rsid w:val="1EEB013B"/>
    <w:rsid w:val="20241D2E"/>
    <w:rsid w:val="20275A46"/>
    <w:rsid w:val="20B56490"/>
    <w:rsid w:val="217572C9"/>
    <w:rsid w:val="2378579C"/>
    <w:rsid w:val="23B240C4"/>
    <w:rsid w:val="241147F1"/>
    <w:rsid w:val="25E31FE3"/>
    <w:rsid w:val="26705BA2"/>
    <w:rsid w:val="26C45F66"/>
    <w:rsid w:val="272735B8"/>
    <w:rsid w:val="27872C3C"/>
    <w:rsid w:val="298D554C"/>
    <w:rsid w:val="2A9A3862"/>
    <w:rsid w:val="2B7407F3"/>
    <w:rsid w:val="2DF133A7"/>
    <w:rsid w:val="2E521AE9"/>
    <w:rsid w:val="2E565B66"/>
    <w:rsid w:val="2E7D07C2"/>
    <w:rsid w:val="2EED4C25"/>
    <w:rsid w:val="30857248"/>
    <w:rsid w:val="30963F8C"/>
    <w:rsid w:val="30BC5B54"/>
    <w:rsid w:val="327F68CA"/>
    <w:rsid w:val="339A25B0"/>
    <w:rsid w:val="34116D73"/>
    <w:rsid w:val="3641154E"/>
    <w:rsid w:val="364231CD"/>
    <w:rsid w:val="3B1202C8"/>
    <w:rsid w:val="3EA70990"/>
    <w:rsid w:val="3F3011F6"/>
    <w:rsid w:val="40CF06AC"/>
    <w:rsid w:val="43E57386"/>
    <w:rsid w:val="44DD0372"/>
    <w:rsid w:val="451B39C1"/>
    <w:rsid w:val="455F5651"/>
    <w:rsid w:val="45740000"/>
    <w:rsid w:val="46644B9E"/>
    <w:rsid w:val="474F495F"/>
    <w:rsid w:val="47C15370"/>
    <w:rsid w:val="48DC5DC4"/>
    <w:rsid w:val="49407CA0"/>
    <w:rsid w:val="49A81703"/>
    <w:rsid w:val="4C5F46C0"/>
    <w:rsid w:val="4D9C6B6C"/>
    <w:rsid w:val="4F5B496B"/>
    <w:rsid w:val="4F943A63"/>
    <w:rsid w:val="4FB061D3"/>
    <w:rsid w:val="510E1F2C"/>
    <w:rsid w:val="519974C6"/>
    <w:rsid w:val="536A5891"/>
    <w:rsid w:val="53AC0740"/>
    <w:rsid w:val="54AC66D7"/>
    <w:rsid w:val="54EE2237"/>
    <w:rsid w:val="555B7C71"/>
    <w:rsid w:val="57820307"/>
    <w:rsid w:val="59323C11"/>
    <w:rsid w:val="59A61E5D"/>
    <w:rsid w:val="59D34F9B"/>
    <w:rsid w:val="5B1E3E10"/>
    <w:rsid w:val="5C53017A"/>
    <w:rsid w:val="5C7A2EFA"/>
    <w:rsid w:val="5E2A4B6E"/>
    <w:rsid w:val="5EE40F96"/>
    <w:rsid w:val="5FBA79DB"/>
    <w:rsid w:val="6099730F"/>
    <w:rsid w:val="624B39F3"/>
    <w:rsid w:val="63321643"/>
    <w:rsid w:val="63B76B01"/>
    <w:rsid w:val="64DF073B"/>
    <w:rsid w:val="65BF552D"/>
    <w:rsid w:val="676A37D1"/>
    <w:rsid w:val="678F2E6F"/>
    <w:rsid w:val="67A6690A"/>
    <w:rsid w:val="68F44821"/>
    <w:rsid w:val="69C67040"/>
    <w:rsid w:val="6A4B6919"/>
    <w:rsid w:val="6D5733FC"/>
    <w:rsid w:val="6E3C346B"/>
    <w:rsid w:val="6E8A282E"/>
    <w:rsid w:val="6F4E0EF5"/>
    <w:rsid w:val="715B5DAA"/>
    <w:rsid w:val="717E038E"/>
    <w:rsid w:val="73376F61"/>
    <w:rsid w:val="74131883"/>
    <w:rsid w:val="75535B1F"/>
    <w:rsid w:val="76A92CE1"/>
    <w:rsid w:val="78B675B9"/>
    <w:rsid w:val="79052A78"/>
    <w:rsid w:val="79DC5CD8"/>
    <w:rsid w:val="7A672094"/>
    <w:rsid w:val="7A881B98"/>
    <w:rsid w:val="7B31428B"/>
    <w:rsid w:val="7E36464B"/>
    <w:rsid w:val="7EEE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Words>
  <Characters>1373</Characters>
  <Lines>11</Lines>
  <Paragraphs>3</Paragraphs>
  <TotalTime>31</TotalTime>
  <ScaleCrop>false</ScaleCrop>
  <LinksUpToDate>false</LinksUpToDate>
  <CharactersWithSpaces>1610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2021-02-28T19:36:00Z</dcterms:created>
  <dc:creator>PC</dc:creator>
  <cp:lastModifiedBy>天道酬勤</cp:lastModifiedBy>
  <cp:lastPrinted>2017-10-17T01:38:00Z</cp:lastPrinted>
  <dcterms:modified xsi:type="dcterms:W3CDTF">2021-04-19T04:05:37Z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DAA4695C48334D80A9F92DC3B1C64330</vt:lpwstr>
  </property>
</Properties>
</file>